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FB" w:rsidRDefault="00D05CFB">
      <w:pPr>
        <w:pStyle w:val="20"/>
        <w:framePr w:wrap="around" w:vAnchor="page" w:hAnchor="page" w:x="1127" w:y="2569"/>
        <w:shd w:val="clear" w:color="auto" w:fill="auto"/>
        <w:spacing w:line="170" w:lineRule="exact"/>
        <w:ind w:left="2400"/>
      </w:pPr>
    </w:p>
    <w:p w:rsidR="00CF7B45" w:rsidRDefault="00CF7B45" w:rsidP="005739AE">
      <w:pPr>
        <w:pStyle w:val="30"/>
        <w:framePr w:w="10063" w:h="73" w:hRule="exact" w:wrap="around" w:vAnchor="page" w:hAnchor="page" w:x="639" w:y="748"/>
        <w:numPr>
          <w:ilvl w:val="0"/>
          <w:numId w:val="1"/>
        </w:numPr>
        <w:shd w:val="clear" w:color="auto" w:fill="auto"/>
        <w:spacing w:after="0" w:line="317" w:lineRule="exact"/>
        <w:ind w:firstLine="720"/>
        <w:jc w:val="both"/>
      </w:pPr>
      <w:r>
        <w:t>Общие</w:t>
      </w:r>
      <w:r w:rsidR="005739AE" w:rsidRPr="005739AE">
        <w:rPr>
          <w:sz w:val="2"/>
          <w:szCs w:val="2"/>
        </w:rPr>
        <w:t xml:space="preserve"> </w:t>
      </w:r>
      <w:r>
        <w:t xml:space="preserve"> положения</w:t>
      </w:r>
    </w:p>
    <w:p w:rsidR="00CF7B45" w:rsidRDefault="00CF7B45" w:rsidP="005739AE">
      <w:pPr>
        <w:pStyle w:val="12"/>
        <w:framePr w:w="10063" w:h="73" w:hRule="exact" w:wrap="around" w:vAnchor="page" w:hAnchor="page" w:x="639" w:y="748"/>
        <w:numPr>
          <w:ilvl w:val="1"/>
          <w:numId w:val="1"/>
        </w:numPr>
        <w:shd w:val="clear" w:color="auto" w:fill="auto"/>
        <w:ind w:right="20" w:firstLine="720"/>
      </w:pPr>
      <w:r>
        <w:t xml:space="preserve"> Настоящие Положение определяет порядок пользования педагогическими работниками образовательными, методическими и научными услугами муниципального бюджетного общеобразовательного учреждения средней общеобразовательной школы с. Крутое (далее Учреждение).</w:t>
      </w:r>
    </w:p>
    <w:p w:rsidR="00CF7B45" w:rsidRDefault="00CF7B45" w:rsidP="005739AE">
      <w:pPr>
        <w:pStyle w:val="12"/>
        <w:framePr w:w="10063" w:h="73" w:hRule="exact" w:wrap="around" w:vAnchor="page" w:hAnchor="page" w:x="639" w:y="748"/>
        <w:numPr>
          <w:ilvl w:val="1"/>
          <w:numId w:val="1"/>
        </w:numPr>
        <w:shd w:val="clear" w:color="auto" w:fill="auto"/>
        <w:ind w:firstLine="720"/>
      </w:pPr>
      <w:r>
        <w:t xml:space="preserve"> Настоящее Положение разработано на основании:</w:t>
      </w:r>
    </w:p>
    <w:p w:rsidR="00CF7B45" w:rsidRDefault="00CF7B45" w:rsidP="005739AE">
      <w:pPr>
        <w:pStyle w:val="12"/>
        <w:framePr w:w="10063" w:h="73" w:hRule="exact" w:wrap="around" w:vAnchor="page" w:hAnchor="page" w:x="639" w:y="748"/>
        <w:numPr>
          <w:ilvl w:val="0"/>
          <w:numId w:val="2"/>
        </w:numPr>
        <w:shd w:val="clear" w:color="auto" w:fill="auto"/>
        <w:ind w:right="20" w:firstLine="720"/>
      </w:pPr>
      <w:r>
        <w:t xml:space="preserve"> Федерального закона от 29.12.2012 № 273-ФЗ «Об образовании в Российской Федерации»</w:t>
      </w:r>
    </w:p>
    <w:p w:rsidR="00CF7B45" w:rsidRDefault="00CF7B45" w:rsidP="005739AE">
      <w:pPr>
        <w:pStyle w:val="12"/>
        <w:framePr w:w="10063" w:h="73" w:hRule="exact" w:wrap="around" w:vAnchor="page" w:hAnchor="page" w:x="639" w:y="748"/>
        <w:numPr>
          <w:ilvl w:val="0"/>
          <w:numId w:val="2"/>
        </w:numPr>
        <w:shd w:val="clear" w:color="auto" w:fill="auto"/>
        <w:ind w:firstLine="720"/>
      </w:pPr>
      <w:r>
        <w:t xml:space="preserve"> Устава Учреждения.</w:t>
      </w:r>
    </w:p>
    <w:p w:rsidR="00CF7B45" w:rsidRDefault="00CF7B45" w:rsidP="005739AE">
      <w:pPr>
        <w:pStyle w:val="12"/>
        <w:framePr w:w="10063" w:h="73" w:hRule="exact" w:wrap="around" w:vAnchor="page" w:hAnchor="page" w:x="639" w:y="748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>
        <w:t xml:space="preserve"> 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</w:t>
      </w:r>
    </w:p>
    <w:p w:rsidR="00CF7B45" w:rsidRDefault="00CF7B45" w:rsidP="005739AE">
      <w:pPr>
        <w:pStyle w:val="12"/>
        <w:framePr w:w="10063" w:h="73" w:hRule="exact" w:wrap="around" w:vAnchor="page" w:hAnchor="page" w:x="639" w:y="748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>
        <w:t xml:space="preserve"> В соответствии с подпунктом 8 пункта 3 ст.47 Федерального закона Российской Федерации от 29 декабря 2012 г. </w:t>
      </w:r>
      <w:r>
        <w:rPr>
          <w:lang w:val="en-US" w:eastAsia="en-US" w:bidi="en-US"/>
        </w:rPr>
        <w:t>N</w:t>
      </w:r>
      <w:r w:rsidRPr="00CF7B45">
        <w:rPr>
          <w:lang w:eastAsia="en-US" w:bidi="en-US"/>
        </w:rPr>
        <w:t xml:space="preserve"> </w:t>
      </w:r>
      <w:r>
        <w:t>273-ФЗ "Об Образовании в Российской Федерации" педагогические работники имею право на бесплатное получение образовательных, методических и научных услуг оказываемых в Учреждении в порядке, установленном настоящим положением</w:t>
      </w:r>
    </w:p>
    <w:p w:rsidR="00CF7B45" w:rsidRDefault="00CF7B45" w:rsidP="005739AE">
      <w:pPr>
        <w:pStyle w:val="12"/>
        <w:framePr w:w="10063" w:h="73" w:hRule="exact" w:wrap="around" w:vAnchor="page" w:hAnchor="page" w:x="639" w:y="748"/>
        <w:numPr>
          <w:ilvl w:val="1"/>
          <w:numId w:val="1"/>
        </w:numPr>
        <w:shd w:val="clear" w:color="auto" w:fill="auto"/>
        <w:spacing w:after="473"/>
        <w:ind w:right="20" w:firstLine="720"/>
      </w:pPr>
      <w:r>
        <w:t xml:space="preserve"> Настоящее Положение (далее Порядок) доводится заместителями директора по учебно-воспитательной работе до сведения педагогических работников при приеме их на работу.</w:t>
      </w:r>
    </w:p>
    <w:p w:rsidR="00CF7B45" w:rsidRDefault="00CF7B45" w:rsidP="005739AE">
      <w:pPr>
        <w:pStyle w:val="30"/>
        <w:framePr w:w="10063" w:h="73" w:hRule="exact" w:wrap="around" w:vAnchor="page" w:hAnchor="page" w:x="639" w:y="748"/>
        <w:numPr>
          <w:ilvl w:val="0"/>
          <w:numId w:val="1"/>
        </w:numPr>
        <w:shd w:val="clear" w:color="auto" w:fill="auto"/>
        <w:spacing w:after="124" w:line="326" w:lineRule="exact"/>
        <w:ind w:right="20" w:firstLine="720"/>
        <w:jc w:val="both"/>
      </w:pPr>
      <w:r>
        <w:t xml:space="preserve"> Порядок пользования педагогическими работниками образовательными услугами:</w:t>
      </w:r>
    </w:p>
    <w:p w:rsidR="00CF7B45" w:rsidRDefault="00CF7B45" w:rsidP="005739AE">
      <w:pPr>
        <w:pStyle w:val="12"/>
        <w:framePr w:w="10063" w:h="73" w:hRule="exact" w:wrap="around" w:vAnchor="page" w:hAnchor="page" w:x="639" w:y="748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>
        <w:t xml:space="preserve"> 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пять лет.</w:t>
      </w:r>
    </w:p>
    <w:p w:rsidR="00CF7B45" w:rsidRDefault="00CF7B45" w:rsidP="005739AE">
      <w:pPr>
        <w:pStyle w:val="12"/>
        <w:framePr w:w="10063" w:h="73" w:hRule="exact" w:wrap="around" w:vAnchor="page" w:hAnchor="page" w:x="639" w:y="748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  <w:r>
        <w:t xml:space="preserve"> 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 затрат на обучение работодателем.</w:t>
      </w:r>
    </w:p>
    <w:p w:rsidR="00CF7B45" w:rsidRDefault="00CF7B45" w:rsidP="005739AE">
      <w:pPr>
        <w:pStyle w:val="12"/>
        <w:framePr w:w="10063" w:h="73" w:hRule="exact" w:wrap="around" w:vAnchor="page" w:hAnchor="page" w:x="639" w:y="748"/>
        <w:numPr>
          <w:ilvl w:val="1"/>
          <w:numId w:val="1"/>
        </w:numPr>
        <w:shd w:val="clear" w:color="auto" w:fill="auto"/>
        <w:spacing w:line="322" w:lineRule="exact"/>
        <w:ind w:left="20" w:right="20"/>
      </w:pPr>
      <w:r>
        <w:t>Педагогические работники пользуются всеми образовательными услугами, предоставляемыми Учреждением при освоении образовательных программ.</w:t>
      </w:r>
    </w:p>
    <w:p w:rsidR="00CF7B45" w:rsidRDefault="00CF7B45" w:rsidP="005739AE">
      <w:pPr>
        <w:pStyle w:val="12"/>
        <w:framePr w:w="10063" w:h="73" w:hRule="exact" w:wrap="around" w:vAnchor="page" w:hAnchor="page" w:x="639" w:y="748"/>
        <w:numPr>
          <w:ilvl w:val="1"/>
          <w:numId w:val="1"/>
        </w:numPr>
        <w:shd w:val="clear" w:color="auto" w:fill="auto"/>
        <w:spacing w:line="322" w:lineRule="exact"/>
        <w:ind w:left="20" w:right="20"/>
      </w:pPr>
      <w:r>
        <w:t xml:space="preserve"> С целью получения данных услуг педагогический работник обращается с соответствующим мотивированным письменным обращением на имя своего руководителя.</w:t>
      </w:r>
    </w:p>
    <w:p w:rsidR="00CF7B45" w:rsidRDefault="00CF7B45" w:rsidP="005739AE">
      <w:pPr>
        <w:pStyle w:val="12"/>
        <w:framePr w:w="10063" w:h="73" w:hRule="exact" w:wrap="around" w:vAnchor="page" w:hAnchor="page" w:x="639" w:y="748"/>
        <w:shd w:val="clear" w:color="auto" w:fill="auto"/>
        <w:spacing w:after="300" w:line="322" w:lineRule="exact"/>
        <w:ind w:left="20" w:right="20"/>
      </w:pPr>
      <w: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CF7B45" w:rsidRDefault="00CF7B45" w:rsidP="005739AE">
      <w:pPr>
        <w:pStyle w:val="12"/>
        <w:framePr w:w="10063" w:h="73" w:hRule="exact" w:wrap="around" w:vAnchor="page" w:hAnchor="page" w:x="639" w:y="748"/>
        <w:numPr>
          <w:ilvl w:val="1"/>
          <w:numId w:val="1"/>
        </w:numPr>
        <w:shd w:val="clear" w:color="auto" w:fill="auto"/>
        <w:spacing w:line="322" w:lineRule="exact"/>
        <w:ind w:right="20" w:firstLine="720"/>
      </w:pPr>
    </w:p>
    <w:p w:rsidR="00D05CFB" w:rsidRDefault="00D05CFB">
      <w:pPr>
        <w:rPr>
          <w:sz w:val="2"/>
          <w:szCs w:val="2"/>
        </w:rPr>
      </w:pPr>
    </w:p>
    <w:p w:rsidR="005739AE" w:rsidRDefault="005739AE">
      <w:pPr>
        <w:rPr>
          <w:sz w:val="2"/>
          <w:szCs w:val="2"/>
        </w:rPr>
        <w:sectPr w:rsidR="005739AE" w:rsidSect="00CF7B45">
          <w:pgSz w:w="11906" w:h="16838"/>
          <w:pgMar w:top="709" w:right="0" w:bottom="0" w:left="0" w:header="0" w:footer="3" w:gutter="0"/>
          <w:cols w:space="720"/>
          <w:noEndnote/>
          <w:docGrid w:linePitch="360"/>
        </w:sectPr>
      </w:pPr>
      <w:r w:rsidRPr="005739AE">
        <w:rPr>
          <w:sz w:val="2"/>
          <w:szCs w:val="2"/>
        </w:rPr>
        <w:drawing>
          <wp:inline distT="0" distB="0" distL="0" distR="0">
            <wp:extent cx="6353813" cy="9757458"/>
            <wp:effectExtent l="19050" t="0" r="8887" b="0"/>
            <wp:docPr id="7" name="Рисунок 3" descr="C:\Users\ВОВА\Desktop\Локи\IMG_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ВА\Desktop\Локи\IMG_25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782" cy="975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CFB" w:rsidRDefault="00811CC5">
      <w:pPr>
        <w:pStyle w:val="a6"/>
        <w:framePr w:wrap="around" w:vAnchor="page" w:hAnchor="page" w:x="5880" w:y="1102"/>
        <w:shd w:val="clear" w:color="auto" w:fill="auto"/>
        <w:spacing w:line="170" w:lineRule="exact"/>
        <w:ind w:left="20"/>
      </w:pPr>
      <w:r>
        <w:lastRenderedPageBreak/>
        <w:t>2</w:t>
      </w:r>
    </w:p>
    <w:p w:rsidR="00D05CFB" w:rsidRDefault="00811CC5" w:rsidP="00CF7B45">
      <w:pPr>
        <w:pStyle w:val="23"/>
        <w:framePr w:w="9648" w:h="12123" w:hRule="exact" w:wrap="around" w:vAnchor="page" w:hAnchor="page" w:x="1132" w:y="1436"/>
        <w:numPr>
          <w:ilvl w:val="0"/>
          <w:numId w:val="1"/>
        </w:numPr>
        <w:shd w:val="clear" w:color="auto" w:fill="auto"/>
        <w:spacing w:before="0"/>
        <w:ind w:left="20" w:right="20"/>
      </w:pPr>
      <w:bookmarkStart w:id="0" w:name="bookmark1"/>
      <w:r>
        <w:t>Порядок пользования педагогическими работниками методическими услугами:</w:t>
      </w:r>
      <w:bookmarkEnd w:id="0"/>
    </w:p>
    <w:p w:rsidR="00D05CFB" w:rsidRDefault="00811CC5" w:rsidP="00CF7B45">
      <w:pPr>
        <w:pStyle w:val="12"/>
        <w:framePr w:w="9648" w:h="12123" w:hRule="exact" w:wrap="around" w:vAnchor="page" w:hAnchor="page" w:x="1132" w:y="1436"/>
        <w:numPr>
          <w:ilvl w:val="1"/>
          <w:numId w:val="1"/>
        </w:numPr>
        <w:shd w:val="clear" w:color="auto" w:fill="auto"/>
        <w:spacing w:line="322" w:lineRule="exact"/>
        <w:ind w:left="20" w:right="20"/>
      </w:pPr>
      <w:r>
        <w:t xml:space="preserve"> Педагогические работники имеют право на бесплатное использование в своей деятельности методическими разработками иных структурных подразделений Учреждения при условии соблюдения авторских прав их разработчиков.</w:t>
      </w:r>
    </w:p>
    <w:p w:rsidR="00D05CFB" w:rsidRDefault="00811CC5" w:rsidP="00CF7B45">
      <w:pPr>
        <w:pStyle w:val="12"/>
        <w:framePr w:w="9648" w:h="12123" w:hRule="exact" w:wrap="around" w:vAnchor="page" w:hAnchor="page" w:x="1132" w:y="1436"/>
        <w:numPr>
          <w:ilvl w:val="1"/>
          <w:numId w:val="1"/>
        </w:numPr>
        <w:shd w:val="clear" w:color="auto" w:fill="auto"/>
        <w:spacing w:line="322" w:lineRule="exact"/>
        <w:ind w:left="20" w:right="20"/>
      </w:pPr>
      <w:r>
        <w:t xml:space="preserve"> Педагогические работники имеют право на бесплатное участие и публикацию методических и иных материалов в сборниках материалов конференций (семинаров) проводимых в Учреждении, при условии компенсации затрат связанных с публикацией со стороны работодателя.</w:t>
      </w:r>
    </w:p>
    <w:p w:rsidR="00D05CFB" w:rsidRDefault="00811CC5" w:rsidP="00CF7B45">
      <w:pPr>
        <w:pStyle w:val="12"/>
        <w:framePr w:w="9648" w:h="12123" w:hRule="exact" w:wrap="around" w:vAnchor="page" w:hAnchor="page" w:x="1132" w:y="1436"/>
        <w:numPr>
          <w:ilvl w:val="1"/>
          <w:numId w:val="1"/>
        </w:numPr>
        <w:shd w:val="clear" w:color="auto" w:fill="auto"/>
        <w:spacing w:line="322" w:lineRule="exact"/>
        <w:ind w:left="20" w:right="20"/>
      </w:pPr>
      <w:r>
        <w:t xml:space="preserve"> С целью получения данной услуги педагогический работник обращается с соответствующим мотивированным письменным обращением на имя своего руководителя.</w:t>
      </w:r>
    </w:p>
    <w:p w:rsidR="00D05CFB" w:rsidRDefault="00811CC5" w:rsidP="00CF7B45">
      <w:pPr>
        <w:pStyle w:val="12"/>
        <w:framePr w:w="9648" w:h="12123" w:hRule="exact" w:wrap="around" w:vAnchor="page" w:hAnchor="page" w:x="1132" w:y="1436"/>
        <w:shd w:val="clear" w:color="auto" w:fill="auto"/>
        <w:spacing w:after="296" w:line="322" w:lineRule="exact"/>
        <w:ind w:left="20" w:right="20"/>
      </w:pPr>
      <w: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D05CFB" w:rsidRDefault="00811CC5" w:rsidP="00CF7B45">
      <w:pPr>
        <w:pStyle w:val="23"/>
        <w:framePr w:w="9648" w:h="12123" w:hRule="exact" w:wrap="around" w:vAnchor="page" w:hAnchor="page" w:x="1132" w:y="1436"/>
        <w:numPr>
          <w:ilvl w:val="0"/>
          <w:numId w:val="1"/>
        </w:numPr>
        <w:shd w:val="clear" w:color="auto" w:fill="auto"/>
        <w:spacing w:before="0" w:after="124" w:line="326" w:lineRule="exact"/>
        <w:ind w:left="20" w:right="20"/>
      </w:pPr>
      <w:bookmarkStart w:id="1" w:name="bookmark2"/>
      <w:r>
        <w:t xml:space="preserve"> Порядок пользования педагогическими работниками научными услугами:</w:t>
      </w:r>
      <w:bookmarkEnd w:id="1"/>
    </w:p>
    <w:p w:rsidR="00D05CFB" w:rsidRDefault="00811CC5" w:rsidP="00CF7B45">
      <w:pPr>
        <w:pStyle w:val="12"/>
        <w:framePr w:w="9648" w:h="12123" w:hRule="exact" w:wrap="around" w:vAnchor="page" w:hAnchor="page" w:x="1132" w:y="1436"/>
        <w:numPr>
          <w:ilvl w:val="1"/>
          <w:numId w:val="1"/>
        </w:numPr>
        <w:shd w:val="clear" w:color="auto" w:fill="auto"/>
        <w:spacing w:line="322" w:lineRule="exact"/>
        <w:ind w:left="20" w:right="20"/>
      </w:pPr>
      <w:r>
        <w:t xml:space="preserve"> Педагогические работники имеют право на получение бесплатных научных услуг и консультаций по вопросам:</w:t>
      </w:r>
    </w:p>
    <w:p w:rsidR="00D05CFB" w:rsidRDefault="00811CC5" w:rsidP="00CF7B45">
      <w:pPr>
        <w:pStyle w:val="12"/>
        <w:framePr w:w="9648" w:h="12123" w:hRule="exact" w:wrap="around" w:vAnchor="page" w:hAnchor="page" w:x="1132" w:y="1436"/>
        <w:numPr>
          <w:ilvl w:val="0"/>
          <w:numId w:val="2"/>
        </w:numPr>
        <w:shd w:val="clear" w:color="auto" w:fill="auto"/>
        <w:spacing w:line="322" w:lineRule="exact"/>
        <w:ind w:left="20" w:right="20"/>
      </w:pPr>
      <w:r>
        <w:t xml:space="preserve"> подготовки документов для участия в различных конкурсах, оформления грантов и др</w:t>
      </w:r>
      <w:r w:rsidR="00CF7B45">
        <w:t>.;</w:t>
      </w:r>
    </w:p>
    <w:p w:rsidR="00D05CFB" w:rsidRDefault="00811CC5" w:rsidP="00CF7B45">
      <w:pPr>
        <w:pStyle w:val="12"/>
        <w:framePr w:w="9648" w:h="12123" w:hRule="exact" w:wrap="around" w:vAnchor="page" w:hAnchor="page" w:x="1132" w:y="1436"/>
        <w:numPr>
          <w:ilvl w:val="0"/>
          <w:numId w:val="2"/>
        </w:numPr>
        <w:shd w:val="clear" w:color="auto" w:fill="auto"/>
        <w:spacing w:line="322" w:lineRule="exact"/>
        <w:ind w:left="20"/>
      </w:pPr>
      <w:r>
        <w:t xml:space="preserve"> выполнения хозяйственных договорных работ;</w:t>
      </w:r>
    </w:p>
    <w:p w:rsidR="00D05CFB" w:rsidRDefault="00811CC5" w:rsidP="00CF7B45">
      <w:pPr>
        <w:pStyle w:val="12"/>
        <w:framePr w:w="9648" w:h="12123" w:hRule="exact" w:wrap="around" w:vAnchor="page" w:hAnchor="page" w:x="1132" w:y="1436"/>
        <w:numPr>
          <w:ilvl w:val="0"/>
          <w:numId w:val="2"/>
        </w:numPr>
        <w:shd w:val="clear" w:color="auto" w:fill="auto"/>
        <w:spacing w:line="322" w:lineRule="exact"/>
        <w:ind w:left="20" w:right="20"/>
      </w:pPr>
      <w:r>
        <w:t xml:space="preserve"> выполнения методических исследований и разработок на современном научно-техническом уровне;</w:t>
      </w:r>
    </w:p>
    <w:p w:rsidR="00D05CFB" w:rsidRDefault="00811CC5" w:rsidP="00CF7B45">
      <w:pPr>
        <w:pStyle w:val="12"/>
        <w:framePr w:w="9648" w:h="12123" w:hRule="exact" w:wrap="around" w:vAnchor="page" w:hAnchor="page" w:x="1132" w:y="1436"/>
        <w:numPr>
          <w:ilvl w:val="0"/>
          <w:numId w:val="2"/>
        </w:numPr>
        <w:shd w:val="clear" w:color="auto" w:fill="auto"/>
        <w:spacing w:line="322" w:lineRule="exact"/>
        <w:ind w:left="20" w:right="20"/>
      </w:pPr>
      <w:r>
        <w:t xml:space="preserve"> материально-технического обеспечения методических исследований, рационального использования уникальных и дорогостоящих приборов, оборудования и средств вычислительной техники</w:t>
      </w:r>
      <w:r w:rsidR="00CF7B45">
        <w:t>.</w:t>
      </w:r>
    </w:p>
    <w:p w:rsidR="00D05CFB" w:rsidRDefault="00811CC5" w:rsidP="00CF7B45">
      <w:pPr>
        <w:pStyle w:val="12"/>
        <w:framePr w:w="9648" w:h="12123" w:hRule="exact" w:wrap="around" w:vAnchor="page" w:hAnchor="page" w:x="1132" w:y="1436"/>
        <w:numPr>
          <w:ilvl w:val="1"/>
          <w:numId w:val="1"/>
        </w:numPr>
        <w:shd w:val="clear" w:color="auto" w:fill="auto"/>
        <w:spacing w:line="322" w:lineRule="exact"/>
        <w:ind w:left="20" w:right="20"/>
      </w:pPr>
      <w:r>
        <w:t xml:space="preserve"> Педагогические работники имеют право на бесплатную публикацию материалов в сборниках материалов научных и иных конференций (семинаров) проводимых в Учреждении и вне Учреждения, при условии компенсации затрат связанных с публикацией со стороны работодателя.</w:t>
      </w:r>
    </w:p>
    <w:p w:rsidR="00CF7B45" w:rsidRDefault="00CF7B45" w:rsidP="00CF7B45">
      <w:pPr>
        <w:pStyle w:val="12"/>
        <w:framePr w:w="9648" w:h="12123" w:hRule="exact" w:wrap="around" w:vAnchor="page" w:hAnchor="page" w:x="1132" w:y="1436"/>
        <w:numPr>
          <w:ilvl w:val="1"/>
          <w:numId w:val="1"/>
        </w:numPr>
        <w:shd w:val="clear" w:color="auto" w:fill="auto"/>
        <w:tabs>
          <w:tab w:val="left" w:pos="1234"/>
        </w:tabs>
        <w:spacing w:line="322" w:lineRule="exact"/>
        <w:ind w:right="20"/>
      </w:pPr>
      <w:r>
        <w:t>Для получения данных услуг педагогический работник обращается с соответствующим мотивированным письменным обращением на имя своего руководителя.</w:t>
      </w:r>
    </w:p>
    <w:p w:rsidR="00CF7B45" w:rsidRDefault="00CF7B45" w:rsidP="00CF7B45">
      <w:pPr>
        <w:pStyle w:val="12"/>
        <w:framePr w:w="9648" w:h="12123" w:hRule="exact" w:wrap="around" w:vAnchor="page" w:hAnchor="page" w:x="1132" w:y="1436"/>
        <w:shd w:val="clear" w:color="auto" w:fill="auto"/>
        <w:spacing w:line="322" w:lineRule="exact"/>
        <w:ind w:right="20"/>
      </w:pPr>
      <w: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CF7B45" w:rsidRDefault="00CF7B45" w:rsidP="00CF7B45">
      <w:pPr>
        <w:pStyle w:val="12"/>
        <w:framePr w:w="9648" w:h="12123" w:hRule="exact" w:wrap="around" w:vAnchor="page" w:hAnchor="page" w:x="1132" w:y="1436"/>
        <w:shd w:val="clear" w:color="auto" w:fill="auto"/>
        <w:spacing w:line="322" w:lineRule="exact"/>
        <w:ind w:left="720" w:right="20" w:firstLine="0"/>
      </w:pPr>
    </w:p>
    <w:p w:rsidR="00D05CFB" w:rsidRDefault="00D05CFB" w:rsidP="00CF7B45">
      <w:pPr>
        <w:rPr>
          <w:sz w:val="2"/>
          <w:szCs w:val="2"/>
        </w:rPr>
      </w:pPr>
    </w:p>
    <w:sectPr w:rsidR="00D05CFB" w:rsidSect="00D05CF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471" w:rsidRDefault="00CF6471" w:rsidP="00D05CFB">
      <w:r>
        <w:separator/>
      </w:r>
    </w:p>
  </w:endnote>
  <w:endnote w:type="continuationSeparator" w:id="1">
    <w:p w:rsidR="00CF6471" w:rsidRDefault="00CF6471" w:rsidP="00D05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471" w:rsidRDefault="00CF6471"/>
  </w:footnote>
  <w:footnote w:type="continuationSeparator" w:id="1">
    <w:p w:rsidR="00CF6471" w:rsidRDefault="00CF64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7F22"/>
    <w:multiLevelType w:val="multilevel"/>
    <w:tmpl w:val="1EA4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D86AF7"/>
    <w:multiLevelType w:val="multilevel"/>
    <w:tmpl w:val="89E8E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05CFB"/>
    <w:rsid w:val="00422C86"/>
    <w:rsid w:val="005739AE"/>
    <w:rsid w:val="00811CC5"/>
    <w:rsid w:val="00B17F9A"/>
    <w:rsid w:val="00CF6471"/>
    <w:rsid w:val="00CF7B45"/>
    <w:rsid w:val="00D05CFB"/>
    <w:rsid w:val="00DF0176"/>
    <w:rsid w:val="00EC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C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5CF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05C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1">
    <w:name w:val="Основной текст (2)"/>
    <w:basedOn w:val="2"/>
    <w:rsid w:val="00D05CF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05C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8"/>
      <w:szCs w:val="28"/>
      <w:u w:val="none"/>
    </w:rPr>
  </w:style>
  <w:style w:type="character" w:customStyle="1" w:styleId="11">
    <w:name w:val="Заголовок №1"/>
    <w:basedOn w:val="1"/>
    <w:rsid w:val="00D05CF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05C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2"/>
    <w:rsid w:val="00D05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5">
    <w:name w:val="Колонтитул_"/>
    <w:basedOn w:val="a0"/>
    <w:link w:val="a6"/>
    <w:rsid w:val="00D05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Заголовок №2_"/>
    <w:basedOn w:val="a0"/>
    <w:link w:val="23"/>
    <w:rsid w:val="00D05C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D05CFB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10">
    <w:name w:val="Заголовок №1"/>
    <w:basedOn w:val="a"/>
    <w:link w:val="1"/>
    <w:rsid w:val="00D05CFB"/>
    <w:pPr>
      <w:shd w:val="clear" w:color="auto" w:fill="FFFFFF"/>
      <w:spacing w:before="720" w:line="322" w:lineRule="exact"/>
      <w:outlineLvl w:val="0"/>
    </w:pPr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paragraph" w:customStyle="1" w:styleId="30">
    <w:name w:val="Основной текст (3)"/>
    <w:basedOn w:val="a"/>
    <w:link w:val="3"/>
    <w:rsid w:val="00D05CFB"/>
    <w:pPr>
      <w:shd w:val="clear" w:color="auto" w:fill="FFFFFF"/>
      <w:spacing w:after="480" w:line="32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1"/>
    <w:basedOn w:val="a"/>
    <w:link w:val="a4"/>
    <w:rsid w:val="00D05CFB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a6">
    <w:name w:val="Колонтитул"/>
    <w:basedOn w:val="a"/>
    <w:link w:val="a5"/>
    <w:rsid w:val="00D05C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3">
    <w:name w:val="Заголовок №2"/>
    <w:basedOn w:val="a"/>
    <w:link w:val="22"/>
    <w:rsid w:val="00D05CFB"/>
    <w:pPr>
      <w:shd w:val="clear" w:color="auto" w:fill="FFFFFF"/>
      <w:spacing w:before="300" w:after="120" w:line="322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739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9A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РОСЖЕЛДОР</dc:title>
  <dc:creator>Завуч</dc:creator>
  <cp:lastModifiedBy>ВОВА</cp:lastModifiedBy>
  <cp:revision>3</cp:revision>
  <cp:lastPrinted>2015-01-15T06:02:00Z</cp:lastPrinted>
  <dcterms:created xsi:type="dcterms:W3CDTF">2015-01-10T07:20:00Z</dcterms:created>
  <dcterms:modified xsi:type="dcterms:W3CDTF">2018-10-02T05:45:00Z</dcterms:modified>
</cp:coreProperties>
</file>