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940425" cy="7920567"/>
            <wp:effectExtent l="19050" t="0" r="3175" b="0"/>
            <wp:docPr id="1" name="Рисунок 1" descr="C:\Users\ВОВА\Desktop\Локи\IMG_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ВА\Desktop\Локи\IMG_2502.JPG"/>
                    <pic:cNvPicPr>
                      <a:picLocks noChangeAspect="1" noChangeArrowheads="1"/>
                    </pic:cNvPicPr>
                  </pic:nvPicPr>
                  <pic:blipFill>
                    <a:blip r:embed="rId4"/>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4434C5" w:rsidRDefault="004434C5" w:rsidP="00FC1A74">
      <w:pPr>
        <w:shd w:val="clear" w:color="auto" w:fill="FFFFFF"/>
        <w:spacing w:after="0" w:line="240" w:lineRule="auto"/>
        <w:rPr>
          <w:rFonts w:ascii="Arial" w:eastAsia="Times New Roman" w:hAnsi="Arial" w:cs="Arial"/>
          <w:color w:val="000000"/>
          <w:sz w:val="24"/>
          <w:szCs w:val="24"/>
          <w:lang w:eastAsia="ru-RU"/>
        </w:rPr>
      </w:pP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lastRenderedPageBreak/>
        <w:t xml:space="preserve">8. Реализация индивидуальных учебных планов на ступенях начального и основного общего образования сопровождается </w:t>
      </w:r>
      <w:proofErr w:type="spellStart"/>
      <w:r w:rsidRPr="00FC1A74">
        <w:rPr>
          <w:rFonts w:ascii="Arial" w:eastAsia="Times New Roman" w:hAnsi="Arial" w:cs="Arial"/>
          <w:color w:val="000000"/>
          <w:sz w:val="24"/>
          <w:szCs w:val="24"/>
          <w:lang w:eastAsia="ru-RU"/>
        </w:rPr>
        <w:t>тьюторской</w:t>
      </w:r>
      <w:proofErr w:type="spellEnd"/>
      <w:r w:rsidRPr="00FC1A74">
        <w:rPr>
          <w:rFonts w:ascii="Arial" w:eastAsia="Times New Roman" w:hAnsi="Arial" w:cs="Arial"/>
          <w:color w:val="000000"/>
          <w:sz w:val="24"/>
          <w:szCs w:val="24"/>
          <w:lang w:eastAsia="ru-RU"/>
        </w:rPr>
        <w:t xml:space="preserve"> поддержкой.</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9. Индивидуальные учебные планы могут быть предоставлены, прежде всего, одаренным детям и детям с ограниченными возможностями здоровья.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10. На </w:t>
      </w:r>
      <w:proofErr w:type="gramStart"/>
      <w:r w:rsidRPr="00FC1A74">
        <w:rPr>
          <w:rFonts w:ascii="Arial" w:eastAsia="Times New Roman" w:hAnsi="Arial" w:cs="Arial"/>
          <w:color w:val="000000"/>
          <w:sz w:val="24"/>
          <w:szCs w:val="24"/>
          <w:lang w:eastAsia="ru-RU"/>
        </w:rPr>
        <w:t>обучение</w:t>
      </w:r>
      <w:proofErr w:type="gramEnd"/>
      <w:r w:rsidRPr="00FC1A74">
        <w:rPr>
          <w:rFonts w:ascii="Arial" w:eastAsia="Times New Roman" w:hAnsi="Arial" w:cs="Arial"/>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11. Индивидуальные учебные планы разрабатываются в соответствии со спецификой и возможностями организации.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12. </w:t>
      </w:r>
      <w:proofErr w:type="gramStart"/>
      <w:r w:rsidRPr="00FC1A74">
        <w:rPr>
          <w:rFonts w:ascii="Arial" w:eastAsia="Times New Roman" w:hAnsi="Arial" w:cs="Arial"/>
          <w:color w:val="000000"/>
          <w:sz w:val="24"/>
          <w:szCs w:val="24"/>
          <w:lang w:eastAsia="ru-RU"/>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13. Индивидуальные учебные планы начального общего и основного общего образования разрабатываются организацией  с участием обучающихся и их родителей (законных представителей).</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14. </w:t>
      </w:r>
      <w:proofErr w:type="gramStart"/>
      <w:r w:rsidRPr="00FC1A74">
        <w:rPr>
          <w:rFonts w:ascii="Arial" w:eastAsia="Times New Roman" w:hAnsi="Arial" w:cs="Arial"/>
          <w:color w:val="000000"/>
          <w:sz w:val="24"/>
          <w:szCs w:val="24"/>
          <w:lang w:eastAsia="ru-RU"/>
        </w:rPr>
        <w:t>Индивидуальные учебные планы среднего общего образования разрабатываются обучающимися совместно с педагогическими работниками  организации.</w:t>
      </w:r>
      <w:proofErr w:type="gram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15. Организация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16.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17.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Организацию.</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18. О правилах </w:t>
      </w:r>
      <w:proofErr w:type="gramStart"/>
      <w:r w:rsidRPr="00FC1A74">
        <w:rPr>
          <w:rFonts w:ascii="Arial" w:eastAsia="Times New Roman" w:hAnsi="Arial" w:cs="Arial"/>
          <w:color w:val="000000"/>
          <w:sz w:val="24"/>
          <w:szCs w:val="24"/>
          <w:lang w:eastAsia="ru-RU"/>
        </w:rPr>
        <w:t>обучения</w:t>
      </w:r>
      <w:proofErr w:type="gramEnd"/>
      <w:r w:rsidRPr="00FC1A74">
        <w:rPr>
          <w:rFonts w:ascii="Arial" w:eastAsia="Times New Roman" w:hAnsi="Arial" w:cs="Arial"/>
          <w:color w:val="000000"/>
          <w:sz w:val="24"/>
          <w:szCs w:val="24"/>
          <w:lang w:eastAsia="ru-RU"/>
        </w:rPr>
        <w:t xml:space="preserve"> по индивидуальному учебному плану, установленных настоящим Порядком, учреждение информирует также обучающихся 9-11 классов.</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19. Перевод на </w:t>
      </w:r>
      <w:proofErr w:type="gramStart"/>
      <w:r w:rsidRPr="00FC1A74">
        <w:rPr>
          <w:rFonts w:ascii="Arial" w:eastAsia="Times New Roman" w:hAnsi="Arial" w:cs="Arial"/>
          <w:color w:val="000000"/>
          <w:sz w:val="24"/>
          <w:szCs w:val="24"/>
          <w:lang w:eastAsia="ru-RU"/>
        </w:rPr>
        <w:t>обучение</w:t>
      </w:r>
      <w:proofErr w:type="gramEnd"/>
      <w:r w:rsidRPr="00FC1A74">
        <w:rPr>
          <w:rFonts w:ascii="Arial" w:eastAsia="Times New Roman" w:hAnsi="Arial" w:cs="Arial"/>
          <w:color w:val="000000"/>
          <w:sz w:val="24"/>
          <w:szCs w:val="24"/>
          <w:lang w:eastAsia="ru-RU"/>
        </w:rPr>
        <w:t xml:space="preserve"> по индивидуальному учебному плану осуществляется: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в 1-9 классах – по заявлению родителей (законных представителей) </w:t>
      </w:r>
      <w:proofErr w:type="gramStart"/>
      <w:r w:rsidRPr="00FC1A74">
        <w:rPr>
          <w:rFonts w:ascii="Arial" w:eastAsia="Times New Roman" w:hAnsi="Arial" w:cs="Arial"/>
          <w:color w:val="000000"/>
          <w:sz w:val="24"/>
          <w:szCs w:val="24"/>
          <w:lang w:eastAsia="ru-RU"/>
        </w:rPr>
        <w:t>обучающегося</w:t>
      </w:r>
      <w:proofErr w:type="gramEnd"/>
      <w:r w:rsidRPr="00FC1A74">
        <w:rPr>
          <w:rFonts w:ascii="Arial" w:eastAsia="Times New Roman" w:hAnsi="Arial" w:cs="Arial"/>
          <w:color w:val="000000"/>
          <w:sz w:val="24"/>
          <w:szCs w:val="24"/>
          <w:lang w:eastAsia="ru-RU"/>
        </w:rPr>
        <w:t>;</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в 10-11 классах – по заявлению </w:t>
      </w:r>
      <w:proofErr w:type="gramStart"/>
      <w:r w:rsidRPr="00FC1A74">
        <w:rPr>
          <w:rFonts w:ascii="Arial" w:eastAsia="Times New Roman" w:hAnsi="Arial" w:cs="Arial"/>
          <w:color w:val="000000"/>
          <w:sz w:val="24"/>
          <w:szCs w:val="24"/>
          <w:lang w:eastAsia="ru-RU"/>
        </w:rPr>
        <w:t>обучающегося</w:t>
      </w:r>
      <w:proofErr w:type="gramEnd"/>
      <w:r w:rsidRPr="00FC1A74">
        <w:rPr>
          <w:rFonts w:ascii="Arial" w:eastAsia="Times New Roman" w:hAnsi="Arial" w:cs="Arial"/>
          <w:color w:val="000000"/>
          <w:sz w:val="24"/>
          <w:szCs w:val="24"/>
          <w:lang w:eastAsia="ru-RU"/>
        </w:rPr>
        <w:t>.</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proofErr w:type="gramStart"/>
      <w:r w:rsidRPr="00FC1A74">
        <w:rPr>
          <w:rFonts w:ascii="Arial" w:eastAsia="Times New Roman" w:hAnsi="Arial" w:cs="Arial"/>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В заявлении должен быть указан срок, на который </w:t>
      </w:r>
      <w:proofErr w:type="gramStart"/>
      <w:r w:rsidRPr="00FC1A74">
        <w:rPr>
          <w:rFonts w:ascii="Arial" w:eastAsia="Times New Roman" w:hAnsi="Arial" w:cs="Arial"/>
          <w:color w:val="000000"/>
          <w:sz w:val="24"/>
          <w:szCs w:val="24"/>
          <w:lang w:eastAsia="ru-RU"/>
        </w:rPr>
        <w:t>обучающемуся</w:t>
      </w:r>
      <w:proofErr w:type="gramEnd"/>
      <w:r w:rsidRPr="00FC1A74">
        <w:rPr>
          <w:rFonts w:ascii="Arial" w:eastAsia="Times New Roman" w:hAnsi="Arial" w:cs="Arial"/>
          <w:color w:val="000000"/>
          <w:sz w:val="24"/>
          <w:szCs w:val="24"/>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1. Заявления о переводе на </w:t>
      </w:r>
      <w:proofErr w:type="gramStart"/>
      <w:r w:rsidRPr="00FC1A74">
        <w:rPr>
          <w:rFonts w:ascii="Arial" w:eastAsia="Times New Roman" w:hAnsi="Arial" w:cs="Arial"/>
          <w:color w:val="000000"/>
          <w:sz w:val="24"/>
          <w:szCs w:val="24"/>
          <w:lang w:eastAsia="ru-RU"/>
        </w:rPr>
        <w:t>обучение</w:t>
      </w:r>
      <w:proofErr w:type="gramEnd"/>
      <w:r w:rsidRPr="00FC1A74">
        <w:rPr>
          <w:rFonts w:ascii="Arial" w:eastAsia="Times New Roman" w:hAnsi="Arial" w:cs="Arial"/>
          <w:color w:val="000000"/>
          <w:sz w:val="24"/>
          <w:szCs w:val="24"/>
          <w:lang w:eastAsia="ru-RU"/>
        </w:rPr>
        <w:t xml:space="preserve"> по индивидуальному учебному плану принимаются в течение учебного года до 15 мая.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2. </w:t>
      </w:r>
      <w:proofErr w:type="gramStart"/>
      <w:r w:rsidRPr="00FC1A74">
        <w:rPr>
          <w:rFonts w:ascii="Arial" w:eastAsia="Times New Roman" w:hAnsi="Arial" w:cs="Arial"/>
          <w:color w:val="000000"/>
          <w:sz w:val="24"/>
          <w:szCs w:val="24"/>
          <w:lang w:eastAsia="ru-RU"/>
        </w:rPr>
        <w:t>Обучение</w:t>
      </w:r>
      <w:proofErr w:type="gramEnd"/>
      <w:r w:rsidRPr="00FC1A74">
        <w:rPr>
          <w:rFonts w:ascii="Arial" w:eastAsia="Times New Roman" w:hAnsi="Arial" w:cs="Arial"/>
          <w:color w:val="000000"/>
          <w:sz w:val="24"/>
          <w:szCs w:val="24"/>
          <w:lang w:eastAsia="ru-RU"/>
        </w:rPr>
        <w:t xml:space="preserve"> по индивидуальному учебному плану начинается, как правило, с начала учебного года.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3. Перевод на </w:t>
      </w:r>
      <w:proofErr w:type="gramStart"/>
      <w:r w:rsidRPr="00FC1A74">
        <w:rPr>
          <w:rFonts w:ascii="Arial" w:eastAsia="Times New Roman" w:hAnsi="Arial" w:cs="Arial"/>
          <w:color w:val="000000"/>
          <w:sz w:val="24"/>
          <w:szCs w:val="24"/>
          <w:lang w:eastAsia="ru-RU"/>
        </w:rPr>
        <w:t>обучение</w:t>
      </w:r>
      <w:proofErr w:type="gramEnd"/>
      <w:r w:rsidRPr="00FC1A74">
        <w:rPr>
          <w:rFonts w:ascii="Arial" w:eastAsia="Times New Roman" w:hAnsi="Arial" w:cs="Arial"/>
          <w:color w:val="000000"/>
          <w:sz w:val="24"/>
          <w:szCs w:val="24"/>
          <w:lang w:eastAsia="ru-RU"/>
        </w:rPr>
        <w:t xml:space="preserve"> по индивидуальному учебному плану оформляется приказом директора Организации.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lastRenderedPageBreak/>
        <w:t>4. Индивидуальный учебный план утверждается решением педагогического совета Организации.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5. Требования к индивидуальному учебному плану начального общего образования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27.1.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учебные занятия для углубленного изучения отдельных обязательных учебных предметов;</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учебные занятия, обеспечивающие различные интересы </w:t>
      </w:r>
      <w:proofErr w:type="gramStart"/>
      <w:r w:rsidRPr="00FC1A74">
        <w:rPr>
          <w:rFonts w:ascii="Arial" w:eastAsia="Times New Roman" w:hAnsi="Arial" w:cs="Arial"/>
          <w:color w:val="000000"/>
          <w:sz w:val="24"/>
          <w:szCs w:val="24"/>
          <w:lang w:eastAsia="ru-RU"/>
        </w:rPr>
        <w:t>обучающихся</w:t>
      </w:r>
      <w:proofErr w:type="gramEnd"/>
      <w:r w:rsidRPr="00FC1A74">
        <w:rPr>
          <w:rFonts w:ascii="Arial" w:eastAsia="Times New Roman" w:hAnsi="Arial" w:cs="Arial"/>
          <w:color w:val="000000"/>
          <w:sz w:val="24"/>
          <w:szCs w:val="24"/>
          <w:lang w:eastAsia="ru-RU"/>
        </w:rPr>
        <w:t>, в том числе этнокультурные.</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FC1A74">
        <w:rPr>
          <w:rFonts w:ascii="Arial" w:eastAsia="Times New Roman" w:hAnsi="Arial" w:cs="Arial"/>
          <w:color w:val="000000"/>
          <w:sz w:val="24"/>
          <w:szCs w:val="24"/>
          <w:u w:val="single"/>
          <w:lang w:eastAsia="ru-RU"/>
        </w:rPr>
        <w:t>.</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27.3.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27.4.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27.5. Количество учебных занятий за 4 учебных года не может составлять менее 2904 часов и более 3345 часов.</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27.6.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27.7.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FC1A74">
        <w:rPr>
          <w:rFonts w:ascii="Arial" w:eastAsia="Times New Roman" w:hAnsi="Arial" w:cs="Arial"/>
          <w:color w:val="000000"/>
          <w:sz w:val="24"/>
          <w:szCs w:val="24"/>
          <w:lang w:eastAsia="ru-RU"/>
        </w:rPr>
        <w:t>психолого-медико-педагогической</w:t>
      </w:r>
      <w:proofErr w:type="spellEnd"/>
      <w:r w:rsidRPr="00FC1A74">
        <w:rPr>
          <w:rFonts w:ascii="Arial" w:eastAsia="Times New Roman" w:hAnsi="Arial" w:cs="Arial"/>
          <w:color w:val="000000"/>
          <w:sz w:val="24"/>
          <w:szCs w:val="24"/>
          <w:lang w:eastAsia="ru-RU"/>
        </w:rPr>
        <w:t xml:space="preserve"> комиссии).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 Требования к индивидуальному учебному плану основного общего образования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28.1.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увеличение учебных часов, отведённых на изучение отдельных предметов обязательной части;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организацию внеурочной деятельности, ориентированную на обеспечение индивидуальных потребностей обучающихся.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lastRenderedPageBreak/>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28.2.  В индивидуальный учебный план основного общего образования входят следующие обязательные предметные области и учебные предметы:</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филология (русский язык, родной язык, литература, родная литература, иностранный язык, второй иностранный язык);</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общественно-научные предметы (история России, всеобщая история, обществознание, география);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математика и информатика (математика, алгебра, геометрия, информатика);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основы духовно-нравственной культуры народов России;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естественнонаучные предметы (физика, биология, химия);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искусство (изобразительное искусство, музыка);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технология (технология);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28.3. Количество учебных занятий за 5 </w:t>
      </w:r>
      <w:hyperlink r:id="rId5" w:tgtFrame="_blank" w:history="1">
        <w:r w:rsidRPr="00FC1A74">
          <w:rPr>
            <w:rFonts w:ascii="Arial" w:eastAsia="Times New Roman" w:hAnsi="Arial" w:cs="Arial"/>
            <w:color w:val="498ABC"/>
            <w:sz w:val="24"/>
            <w:szCs w:val="24"/>
            <w:u w:val="single"/>
            <w:lang w:eastAsia="ru-RU"/>
          </w:rPr>
          <w:t>лет</w:t>
        </w:r>
      </w:hyperlink>
      <w:r w:rsidRPr="00FC1A74">
        <w:rPr>
          <w:rFonts w:ascii="Arial" w:eastAsia="Times New Roman" w:hAnsi="Arial" w:cs="Arial"/>
          <w:color w:val="000000"/>
          <w:sz w:val="24"/>
          <w:szCs w:val="24"/>
          <w:lang w:eastAsia="ru-RU"/>
        </w:rPr>
        <w:t> не может составлять менее 5267 часов и более 6020 часов.</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28.4. Нормативный срок освоения образовательной программы основного общего образования составляет 5 </w:t>
      </w:r>
      <w:hyperlink r:id="rId6" w:tgtFrame="_blank" w:history="1">
        <w:r w:rsidRPr="00FC1A74">
          <w:rPr>
            <w:rFonts w:ascii="Arial" w:eastAsia="Times New Roman" w:hAnsi="Arial" w:cs="Arial"/>
            <w:color w:val="498ABC"/>
            <w:sz w:val="24"/>
            <w:szCs w:val="24"/>
            <w:u w:val="single"/>
            <w:lang w:eastAsia="ru-RU"/>
          </w:rPr>
          <w:t>лет</w:t>
        </w:r>
      </w:hyperlink>
      <w:r w:rsidRPr="00FC1A74">
        <w:rPr>
          <w:rFonts w:ascii="Arial" w:eastAsia="Times New Roman" w:hAnsi="Arial" w:cs="Arial"/>
          <w:color w:val="000000"/>
          <w:sz w:val="24"/>
          <w:szCs w:val="24"/>
          <w:lang w:eastAsia="ru-RU"/>
        </w:rPr>
        <w:t>.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1. Требования к индивидуальному учебному плану среднего общего образования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29.1. Обязательными для включения в индивидуальный учебный план базовыми общеобразовательными учебными предметами являются: </w:t>
      </w:r>
      <w:proofErr w:type="gramStart"/>
      <w:r w:rsidRPr="00FC1A74">
        <w:rPr>
          <w:rFonts w:ascii="Arial" w:eastAsia="Times New Roman" w:hAnsi="Arial" w:cs="Arial"/>
          <w:color w:val="000000"/>
          <w:sz w:val="24"/>
          <w:szCs w:val="24"/>
          <w:lang w:eastAsia="ru-RU"/>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Остальные учебные предметы на базовом уровне включаются в индивидуальный учебный план по выбору</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29.2. При профильном обучении </w:t>
      </w:r>
      <w:proofErr w:type="gramStart"/>
      <w:r w:rsidRPr="00FC1A74">
        <w:rPr>
          <w:rFonts w:ascii="Arial" w:eastAsia="Times New Roman" w:hAnsi="Arial" w:cs="Arial"/>
          <w:color w:val="000000"/>
          <w:sz w:val="24"/>
          <w:szCs w:val="24"/>
          <w:lang w:eastAsia="ru-RU"/>
        </w:rPr>
        <w:t>обучающийся</w:t>
      </w:r>
      <w:proofErr w:type="gramEnd"/>
      <w:r w:rsidRPr="00FC1A74">
        <w:rPr>
          <w:rFonts w:ascii="Arial" w:eastAsia="Times New Roman" w:hAnsi="Arial" w:cs="Arial"/>
          <w:color w:val="000000"/>
          <w:sz w:val="24"/>
          <w:szCs w:val="24"/>
          <w:lang w:eastAsia="ru-RU"/>
        </w:rPr>
        <w:t xml:space="preserve"> выбирает не менее двух учебных предметов на профильном уровне. В случае</w:t>
      </w:r>
      <w:proofErr w:type="gramStart"/>
      <w:r w:rsidRPr="00FC1A74">
        <w:rPr>
          <w:rFonts w:ascii="Arial" w:eastAsia="Times New Roman" w:hAnsi="Arial" w:cs="Arial"/>
          <w:color w:val="000000"/>
          <w:sz w:val="24"/>
          <w:szCs w:val="24"/>
          <w:lang w:eastAsia="ru-RU"/>
        </w:rPr>
        <w:t>,</w:t>
      </w:r>
      <w:proofErr w:type="gramEnd"/>
      <w:r w:rsidRPr="00FC1A74">
        <w:rPr>
          <w:rFonts w:ascii="Arial" w:eastAsia="Times New Roman" w:hAnsi="Arial" w:cs="Arial"/>
          <w:color w:val="000000"/>
          <w:sz w:val="24"/>
          <w:szCs w:val="24"/>
          <w:lang w:eastAsia="ru-RU"/>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29.3. Для составления индивидуального учебного плана следует:</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а) включить в учебный план обязательные учебные предметы на базовом уровне (инвариантная часть федерального компонента);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proofErr w:type="gramStart"/>
      <w:r w:rsidRPr="00FC1A74">
        <w:rPr>
          <w:rFonts w:ascii="Arial" w:eastAsia="Times New Roman" w:hAnsi="Arial" w:cs="Arial"/>
          <w:color w:val="000000"/>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w:t>
      </w:r>
      <w:r w:rsidRPr="00FC1A74">
        <w:rPr>
          <w:rFonts w:ascii="Arial" w:eastAsia="Times New Roman" w:hAnsi="Arial" w:cs="Arial"/>
          <w:color w:val="000000"/>
          <w:sz w:val="24"/>
          <w:szCs w:val="24"/>
          <w:lang w:eastAsia="ru-RU"/>
        </w:rPr>
        <w:lastRenderedPageBreak/>
        <w:t xml:space="preserve">выбору), не должно превышать 2100 часов за два года обучения. </w:t>
      </w:r>
      <w:proofErr w:type="gramStart"/>
      <w:r w:rsidRPr="00FC1A74">
        <w:rPr>
          <w:rFonts w:ascii="Arial" w:eastAsia="Times New Roman" w:hAnsi="Arial" w:cs="Arial"/>
          <w:color w:val="000000"/>
          <w:sz w:val="24"/>
          <w:szCs w:val="24"/>
          <w:lang w:eastAsia="ru-RU"/>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г) включить в учебный план региональный (национально-региональный) компонент (в объеме 140 часов за два учебных года);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proofErr w:type="spellStart"/>
      <w:r w:rsidRPr="00FC1A74">
        <w:rPr>
          <w:rFonts w:ascii="Arial" w:eastAsia="Times New Roman" w:hAnsi="Arial" w:cs="Arial"/>
          <w:color w:val="000000"/>
          <w:sz w:val="24"/>
          <w:szCs w:val="24"/>
          <w:lang w:eastAsia="ru-RU"/>
        </w:rPr>
        <w:t>д</w:t>
      </w:r>
      <w:proofErr w:type="spellEnd"/>
      <w:r w:rsidRPr="00FC1A74">
        <w:rPr>
          <w:rFonts w:ascii="Arial" w:eastAsia="Times New Roman" w:hAnsi="Arial" w:cs="Arial"/>
          <w:color w:val="000000"/>
          <w:sz w:val="24"/>
          <w:szCs w:val="24"/>
          <w:lang w:eastAsia="ru-RU"/>
        </w:rPr>
        <w:t xml:space="preserve">) составление учебного плана завершается формированием компонента образовательного учреждения (в объеме </w:t>
      </w:r>
      <w:proofErr w:type="gramStart"/>
      <w:r w:rsidRPr="00FC1A74">
        <w:rPr>
          <w:rFonts w:ascii="Arial" w:eastAsia="Times New Roman" w:hAnsi="Arial" w:cs="Arial"/>
          <w:color w:val="000000"/>
          <w:sz w:val="24"/>
          <w:szCs w:val="24"/>
          <w:lang w:eastAsia="ru-RU"/>
        </w:rPr>
        <w:t>на</w:t>
      </w:r>
      <w:proofErr w:type="gramEnd"/>
      <w:r w:rsidRPr="00FC1A74">
        <w:rPr>
          <w:rFonts w:ascii="Arial" w:eastAsia="Times New Roman" w:hAnsi="Arial" w:cs="Arial"/>
          <w:color w:val="000000"/>
          <w:sz w:val="24"/>
          <w:szCs w:val="24"/>
          <w:lang w:eastAsia="ru-RU"/>
        </w:rPr>
        <w:t xml:space="preserve"> менее 280 часов за два учебных года).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1. Организация  осуществляет </w:t>
      </w:r>
      <w:proofErr w:type="gramStart"/>
      <w:r w:rsidRPr="00FC1A74">
        <w:rPr>
          <w:rFonts w:ascii="Arial" w:eastAsia="Times New Roman" w:hAnsi="Arial" w:cs="Arial"/>
          <w:color w:val="000000"/>
          <w:sz w:val="24"/>
          <w:szCs w:val="24"/>
          <w:lang w:eastAsia="ru-RU"/>
        </w:rPr>
        <w:t>контроль за</w:t>
      </w:r>
      <w:proofErr w:type="gramEnd"/>
      <w:r w:rsidRPr="00FC1A74">
        <w:rPr>
          <w:rFonts w:ascii="Arial" w:eastAsia="Times New Roman" w:hAnsi="Arial" w:cs="Arial"/>
          <w:color w:val="000000"/>
          <w:sz w:val="24"/>
          <w:szCs w:val="24"/>
          <w:lang w:eastAsia="ru-RU"/>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2. Текущий контроль успеваемости и промежуточная аттестация </w:t>
      </w:r>
      <w:proofErr w:type="gramStart"/>
      <w:r w:rsidRPr="00FC1A74">
        <w:rPr>
          <w:rFonts w:ascii="Arial" w:eastAsia="Times New Roman" w:hAnsi="Arial" w:cs="Arial"/>
          <w:color w:val="000000"/>
          <w:sz w:val="24"/>
          <w:szCs w:val="24"/>
          <w:lang w:eastAsia="ru-RU"/>
        </w:rPr>
        <w:t>обучающихся</w:t>
      </w:r>
      <w:proofErr w:type="gramEnd"/>
      <w:r w:rsidRPr="00FC1A74">
        <w:rPr>
          <w:rFonts w:ascii="Arial" w:eastAsia="Times New Roman" w:hAnsi="Arial" w:cs="Arial"/>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3. </w:t>
      </w:r>
      <w:proofErr w:type="gramStart"/>
      <w:r w:rsidRPr="00FC1A74">
        <w:rPr>
          <w:rFonts w:ascii="Arial" w:eastAsia="Times New Roman" w:hAnsi="Arial" w:cs="Arial"/>
          <w:color w:val="000000"/>
          <w:sz w:val="24"/>
          <w:szCs w:val="24"/>
          <w:lang w:eastAsia="ru-RU"/>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w:t>
      </w:r>
      <w:proofErr w:type="gramEnd"/>
      <w:r w:rsidRPr="00FC1A74">
        <w:rPr>
          <w:rFonts w:ascii="Arial" w:eastAsia="Times New Roman" w:hAnsi="Arial" w:cs="Arial"/>
          <w:color w:val="000000"/>
          <w:sz w:val="24"/>
          <w:szCs w:val="24"/>
          <w:lang w:eastAsia="ru-RU"/>
        </w:rPr>
        <w:t xml:space="preserve"> образования, утвержденным Приказом Министерства образования и науки Российской Федерации от 28 ноября 2008 г. №362.</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4.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5.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FC1A74">
        <w:rPr>
          <w:rFonts w:ascii="Arial" w:eastAsia="Times New Roman" w:hAnsi="Arial" w:cs="Arial"/>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FC1A74">
        <w:rPr>
          <w:rFonts w:ascii="Arial" w:eastAsia="Times New Roman" w:hAnsi="Arial" w:cs="Arial"/>
          <w:color w:val="000000"/>
          <w:sz w:val="24"/>
          <w:szCs w:val="24"/>
          <w:lang w:eastAsia="ru-RU"/>
        </w:rPr>
        <w:t xml:space="preserve"> федеральных государственных образовательных стандартов</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6.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При принятии настоящего локального нормативного акта, в соответствии с </w:t>
      </w:r>
      <w:proofErr w:type="gramStart"/>
      <w:r w:rsidRPr="00FC1A74">
        <w:rPr>
          <w:rFonts w:ascii="Arial" w:eastAsia="Times New Roman" w:hAnsi="Arial" w:cs="Arial"/>
          <w:color w:val="000000"/>
          <w:sz w:val="24"/>
          <w:szCs w:val="24"/>
          <w:lang w:eastAsia="ru-RU"/>
        </w:rPr>
        <w:t>ч</w:t>
      </w:r>
      <w:proofErr w:type="gramEnd"/>
      <w:r w:rsidRPr="00FC1A74">
        <w:rPr>
          <w:rFonts w:ascii="Arial" w:eastAsia="Times New Roman" w:hAnsi="Arial" w:cs="Arial"/>
          <w:color w:val="000000"/>
          <w:sz w:val="24"/>
          <w:szCs w:val="24"/>
          <w:lang w:eastAsia="ru-RU"/>
        </w:rPr>
        <w:t>.3 ст.30 ФЗ «Об образовании в РФ», учитывается мнение совета обучающихся, совета родителей (законных представителей) несовершеннолетних обучающихся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п.23 ст.2 ФЗ «Об образовании в РФ»</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lastRenderedPageBreak/>
        <w:br w:type="textWrapping" w:clear="all"/>
        <w:t>п.22 ст.2 ФЗ «Об образовании в РФ»</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начального общего образования, п. 19.3; ФГОС основного общего образования, п. 18.3.1</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ч.9 ст.58 ФЗ «Об образовании в РФ»</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п.18.3.1</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ч.4 ст.42 ФЗ «Об образовании в РФ»</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п.1 ч.1. ст.43 ФЗ «Об образовании в РФ»</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начального общего образования, п.19.3</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начального общего образования, п.4</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среднего (полного) общего образования различает учебный план и план внеурочной деятельности (п.14).</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 xml:space="preserve">Приказ Минобразования РФ от 09.03.2004 N 1312 (ред. от 01.02.2012) "Об утверждении федерального базисного учебного плана…», </w:t>
      </w:r>
      <w:proofErr w:type="spellStart"/>
      <w:r w:rsidRPr="00FC1A74">
        <w:rPr>
          <w:rFonts w:ascii="Arial" w:eastAsia="Times New Roman" w:hAnsi="Arial" w:cs="Arial"/>
          <w:color w:val="000000"/>
          <w:sz w:val="24"/>
          <w:szCs w:val="24"/>
          <w:lang w:eastAsia="ru-RU"/>
        </w:rPr>
        <w:t>ч.II</w:t>
      </w:r>
      <w:proofErr w:type="spellEnd"/>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ч.6 ст.59 ФЗ «Об образовании в РФ»</w:t>
      </w:r>
    </w:p>
    <w:p w:rsidR="00FC1A74" w:rsidRPr="00FC1A74" w:rsidRDefault="00FC1A74" w:rsidP="00FC1A74">
      <w:pPr>
        <w:shd w:val="clear" w:color="auto" w:fill="FFFFFF"/>
        <w:spacing w:after="0" w:line="240" w:lineRule="auto"/>
        <w:rPr>
          <w:rFonts w:ascii="Arial" w:eastAsia="Times New Roman" w:hAnsi="Arial" w:cs="Arial"/>
          <w:color w:val="000000"/>
          <w:sz w:val="24"/>
          <w:szCs w:val="24"/>
          <w:lang w:eastAsia="ru-RU"/>
        </w:rPr>
      </w:pPr>
      <w:r w:rsidRPr="00FC1A74">
        <w:rPr>
          <w:rFonts w:ascii="Arial" w:eastAsia="Times New Roman" w:hAnsi="Arial" w:cs="Arial"/>
          <w:color w:val="000000"/>
          <w:sz w:val="24"/>
          <w:szCs w:val="24"/>
          <w:lang w:eastAsia="ru-RU"/>
        </w:rPr>
        <w:t>ФГОС среднего (полного) общего образования, п.23</w:t>
      </w:r>
    </w:p>
    <w:p w:rsidR="001936B8" w:rsidRDefault="001936B8"/>
    <w:sectPr w:rsidR="001936B8" w:rsidSect="0019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C1A74"/>
    <w:rsid w:val="001936B8"/>
    <w:rsid w:val="004434C5"/>
    <w:rsid w:val="007A16A2"/>
    <w:rsid w:val="00FC1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1A74"/>
  </w:style>
  <w:style w:type="character" w:styleId="a3">
    <w:name w:val="Hyperlink"/>
    <w:basedOn w:val="a0"/>
    <w:uiPriority w:val="99"/>
    <w:semiHidden/>
    <w:unhideWhenUsed/>
    <w:rsid w:val="00FC1A74"/>
    <w:rPr>
      <w:color w:val="0000FF"/>
      <w:u w:val="single"/>
    </w:rPr>
  </w:style>
  <w:style w:type="paragraph" w:styleId="a4">
    <w:name w:val="Balloon Text"/>
    <w:basedOn w:val="a"/>
    <w:link w:val="a5"/>
    <w:uiPriority w:val="99"/>
    <w:semiHidden/>
    <w:unhideWhenUsed/>
    <w:rsid w:val="00443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8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hyperlink" Target="http://let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ВОВА</cp:lastModifiedBy>
  <cp:revision>3</cp:revision>
  <cp:lastPrinted>2014-06-04T08:10:00Z</cp:lastPrinted>
  <dcterms:created xsi:type="dcterms:W3CDTF">2014-06-04T08:08:00Z</dcterms:created>
  <dcterms:modified xsi:type="dcterms:W3CDTF">2018-10-02T07:23:00Z</dcterms:modified>
</cp:coreProperties>
</file>